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4E8A" w14:textId="77777777" w:rsidR="006963FA" w:rsidRPr="00E777F9" w:rsidRDefault="006963FA" w:rsidP="006963FA">
      <w:pPr>
        <w:jc w:val="center"/>
        <w:rPr>
          <w:rFonts w:ascii="Calibri" w:hAnsi="Calibri" w:cs="Calibri"/>
          <w:sz w:val="36"/>
          <w:szCs w:val="36"/>
          <w:u w:val="single"/>
        </w:rPr>
      </w:pPr>
      <w:r w:rsidRPr="00E777F9">
        <w:rPr>
          <w:rFonts w:ascii="Calibri" w:hAnsi="Calibri" w:cs="Calibri"/>
          <w:sz w:val="36"/>
          <w:szCs w:val="36"/>
        </w:rPr>
        <w:t>“</w:t>
      </w:r>
      <w:r w:rsidRPr="00E777F9">
        <w:rPr>
          <w:rFonts w:ascii="Calibri" w:hAnsi="Calibri" w:cs="Calibri"/>
          <w:sz w:val="36"/>
          <w:szCs w:val="36"/>
          <w:u w:val="single"/>
        </w:rPr>
        <w:t>How to Be a Big Picture Christian</w:t>
      </w:r>
      <w:r w:rsidRPr="00E777F9">
        <w:rPr>
          <w:rFonts w:ascii="Calibri" w:hAnsi="Calibri" w:cs="Calibri"/>
          <w:sz w:val="36"/>
          <w:szCs w:val="36"/>
        </w:rPr>
        <w:t>”</w:t>
      </w:r>
    </w:p>
    <w:p w14:paraId="5C11E29E" w14:textId="0994D4DA" w:rsidR="006963FA" w:rsidRDefault="006963FA" w:rsidP="006963FA">
      <w:pPr>
        <w:jc w:val="center"/>
        <w:rPr>
          <w:rFonts w:ascii="Calibri" w:hAnsi="Calibri" w:cs="Calibri"/>
          <w:sz w:val="36"/>
          <w:szCs w:val="36"/>
          <w:u w:val="single"/>
        </w:rPr>
      </w:pPr>
      <w:r w:rsidRPr="00E777F9">
        <w:rPr>
          <w:rFonts w:ascii="Calibri" w:hAnsi="Calibri" w:cs="Calibri"/>
          <w:sz w:val="36"/>
          <w:szCs w:val="36"/>
          <w:u w:val="single"/>
        </w:rPr>
        <w:t>2 Peter 1:19-21</w:t>
      </w:r>
    </w:p>
    <w:p w14:paraId="60E27579" w14:textId="77777777" w:rsidR="00983AC8" w:rsidRDefault="00983AC8" w:rsidP="00E96B90">
      <w:pPr>
        <w:rPr>
          <w:rFonts w:ascii="Calibri" w:hAnsi="Calibri" w:cs="Calibri"/>
          <w:sz w:val="36"/>
          <w:szCs w:val="36"/>
        </w:rPr>
      </w:pPr>
    </w:p>
    <w:p w14:paraId="516BAD6A" w14:textId="247519C6" w:rsidR="00983AC8" w:rsidRDefault="00983AC8" w:rsidP="00E96B90">
      <w:pPr>
        <w:rPr>
          <w:rFonts w:ascii="Calibri" w:hAnsi="Calibri" w:cs="Calibri"/>
          <w:sz w:val="36"/>
          <w:szCs w:val="36"/>
        </w:rPr>
      </w:pPr>
      <w:r w:rsidRPr="00E777F9">
        <w:rPr>
          <w:rFonts w:ascii="Calibri" w:hAnsi="Calibri" w:cs="Calibri"/>
          <w:sz w:val="36"/>
          <w:szCs w:val="36"/>
          <w:highlight w:val="lightGray"/>
        </w:rPr>
        <w:t xml:space="preserve">There is no question as to the Bible’s place as being foundational </w:t>
      </w:r>
      <w:r w:rsidR="00E777F9" w:rsidRPr="00E777F9">
        <w:rPr>
          <w:rFonts w:ascii="Calibri" w:hAnsi="Calibri" w:cs="Calibri"/>
          <w:sz w:val="36"/>
          <w:szCs w:val="36"/>
          <w:highlight w:val="lightGray"/>
        </w:rPr>
        <w:t>in</w:t>
      </w:r>
      <w:r w:rsidRPr="00E777F9">
        <w:rPr>
          <w:rFonts w:ascii="Calibri" w:hAnsi="Calibri" w:cs="Calibri"/>
          <w:sz w:val="36"/>
          <w:szCs w:val="36"/>
          <w:highlight w:val="lightGray"/>
        </w:rPr>
        <w:t xml:space="preserve"> Christianity</w:t>
      </w:r>
    </w:p>
    <w:p w14:paraId="531CFD3D" w14:textId="4734D8BD" w:rsidR="006963FA" w:rsidRDefault="00E96B90" w:rsidP="00E96B90">
      <w:pPr>
        <w:rPr>
          <w:rFonts w:ascii="Calibri" w:hAnsi="Calibri" w:cs="Calibri"/>
          <w:sz w:val="36"/>
          <w:szCs w:val="36"/>
        </w:rPr>
      </w:pPr>
      <w:r>
        <w:rPr>
          <w:rFonts w:ascii="Calibri" w:hAnsi="Calibri" w:cs="Calibri"/>
          <w:sz w:val="36"/>
          <w:szCs w:val="36"/>
        </w:rPr>
        <w:t>What we believe about Scripture is vitally important</w:t>
      </w:r>
    </w:p>
    <w:p w14:paraId="14BFCB97" w14:textId="535C5B95" w:rsidR="00E96B90" w:rsidRDefault="00E96B90" w:rsidP="00E96B90">
      <w:pPr>
        <w:rPr>
          <w:rFonts w:ascii="Calibri" w:hAnsi="Calibri" w:cs="Calibri"/>
          <w:sz w:val="36"/>
          <w:szCs w:val="36"/>
        </w:rPr>
      </w:pPr>
      <w:r>
        <w:rPr>
          <w:rFonts w:ascii="Calibri" w:hAnsi="Calibri" w:cs="Calibri"/>
          <w:sz w:val="36"/>
          <w:szCs w:val="36"/>
        </w:rPr>
        <w:t>Is the Word of God reliable, trustworthy?</w:t>
      </w:r>
    </w:p>
    <w:p w14:paraId="19325459" w14:textId="694CF42A" w:rsidR="00983AC8" w:rsidRDefault="00983AC8" w:rsidP="00E96B90">
      <w:pPr>
        <w:rPr>
          <w:rFonts w:ascii="Calibri" w:hAnsi="Calibri" w:cs="Calibri"/>
          <w:sz w:val="36"/>
          <w:szCs w:val="36"/>
        </w:rPr>
      </w:pPr>
      <w:r>
        <w:rPr>
          <w:rFonts w:ascii="Calibri" w:hAnsi="Calibri" w:cs="Calibri"/>
          <w:sz w:val="36"/>
          <w:szCs w:val="36"/>
        </w:rPr>
        <w:t xml:space="preserve">Peter </w:t>
      </w:r>
      <w:r w:rsidR="00036C57">
        <w:rPr>
          <w:rFonts w:ascii="Calibri" w:hAnsi="Calibri" w:cs="Calibri"/>
          <w:sz w:val="36"/>
          <w:szCs w:val="36"/>
        </w:rPr>
        <w:t xml:space="preserve">answers this with an affirmative “yes!” </w:t>
      </w:r>
    </w:p>
    <w:p w14:paraId="3D1B02E7" w14:textId="33C8B920" w:rsidR="0024151A" w:rsidRDefault="0024151A" w:rsidP="00E96B90">
      <w:pPr>
        <w:rPr>
          <w:rFonts w:ascii="Calibri" w:hAnsi="Calibri" w:cs="Calibri"/>
          <w:sz w:val="36"/>
          <w:szCs w:val="36"/>
        </w:rPr>
      </w:pPr>
      <w:r>
        <w:rPr>
          <w:rFonts w:ascii="Calibri" w:hAnsi="Calibri" w:cs="Calibri"/>
          <w:sz w:val="36"/>
          <w:szCs w:val="36"/>
        </w:rPr>
        <w:t xml:space="preserve">The Bible </w:t>
      </w:r>
      <w:r w:rsidR="00CD3C6B">
        <w:rPr>
          <w:rFonts w:ascii="Calibri" w:hAnsi="Calibri" w:cs="Calibri"/>
          <w:sz w:val="36"/>
          <w:szCs w:val="36"/>
        </w:rPr>
        <w:t xml:space="preserve">itself </w:t>
      </w:r>
      <w:r>
        <w:rPr>
          <w:rFonts w:ascii="Calibri" w:hAnsi="Calibri" w:cs="Calibri"/>
          <w:sz w:val="36"/>
          <w:szCs w:val="36"/>
        </w:rPr>
        <w:t>is a light to our feet and a guide to our path</w:t>
      </w:r>
      <w:r w:rsidR="00A42423">
        <w:rPr>
          <w:rFonts w:ascii="Calibri" w:hAnsi="Calibri" w:cs="Calibri"/>
          <w:sz w:val="36"/>
          <w:szCs w:val="36"/>
        </w:rPr>
        <w:t>, Psalm 119:105</w:t>
      </w:r>
    </w:p>
    <w:p w14:paraId="0BBF7A4C" w14:textId="31135AEC" w:rsidR="0024151A" w:rsidRDefault="0024151A" w:rsidP="00E96B90">
      <w:pPr>
        <w:rPr>
          <w:rFonts w:ascii="Calibri" w:hAnsi="Calibri" w:cs="Calibri"/>
          <w:sz w:val="36"/>
          <w:szCs w:val="36"/>
        </w:rPr>
      </w:pPr>
      <w:r>
        <w:rPr>
          <w:rFonts w:ascii="Calibri" w:hAnsi="Calibri" w:cs="Calibri"/>
          <w:sz w:val="36"/>
          <w:szCs w:val="36"/>
        </w:rPr>
        <w:t xml:space="preserve">Without Scripture we’re left in darkness regarding </w:t>
      </w:r>
      <w:r w:rsidR="00DE3F28">
        <w:rPr>
          <w:rFonts w:ascii="Calibri" w:hAnsi="Calibri" w:cs="Calibri"/>
          <w:sz w:val="36"/>
          <w:szCs w:val="36"/>
        </w:rPr>
        <w:t>life’s</w:t>
      </w:r>
      <w:r>
        <w:rPr>
          <w:rFonts w:ascii="Calibri" w:hAnsi="Calibri" w:cs="Calibri"/>
          <w:sz w:val="36"/>
          <w:szCs w:val="36"/>
        </w:rPr>
        <w:t xml:space="preserve"> true origin, purpose and future destiny </w:t>
      </w:r>
    </w:p>
    <w:p w14:paraId="415816BE" w14:textId="72F203E2" w:rsidR="0024151A" w:rsidRDefault="00876058" w:rsidP="00E96B90">
      <w:pPr>
        <w:rPr>
          <w:rFonts w:ascii="Calibri" w:hAnsi="Calibri" w:cs="Calibri"/>
          <w:sz w:val="36"/>
          <w:szCs w:val="36"/>
        </w:rPr>
      </w:pPr>
      <w:r>
        <w:rPr>
          <w:rFonts w:ascii="Calibri" w:hAnsi="Calibri" w:cs="Calibri"/>
          <w:sz w:val="36"/>
          <w:szCs w:val="36"/>
        </w:rPr>
        <w:t>Scripture alone speaks specifically, convincingly to life’s greatest mysteries, e.g. why there is so much evil and suffering in the world, what is the origin of everything, why does anything exist and for what ultimate purpose, and is there truly such a thing as immortality?</w:t>
      </w:r>
    </w:p>
    <w:p w14:paraId="2AAC415E" w14:textId="3E62B08B" w:rsidR="00876058" w:rsidRDefault="00983AC8" w:rsidP="00E96B90">
      <w:pPr>
        <w:rPr>
          <w:rFonts w:ascii="Calibri" w:hAnsi="Calibri" w:cs="Calibri"/>
          <w:sz w:val="36"/>
          <w:szCs w:val="36"/>
        </w:rPr>
      </w:pPr>
      <w:r w:rsidRPr="00446F9A">
        <w:rPr>
          <w:rFonts w:ascii="Calibri" w:hAnsi="Calibri" w:cs="Calibri"/>
          <w:sz w:val="36"/>
          <w:szCs w:val="36"/>
          <w:highlight w:val="lightGray"/>
        </w:rPr>
        <w:t>Everything will become clear when Christ finally appears</w:t>
      </w:r>
    </w:p>
    <w:p w14:paraId="697AA7BB" w14:textId="548E8049" w:rsidR="00983AC8" w:rsidRPr="006963FA" w:rsidRDefault="00983AC8" w:rsidP="00E96B90">
      <w:pPr>
        <w:rPr>
          <w:rFonts w:ascii="Calibri" w:hAnsi="Calibri" w:cs="Calibri"/>
          <w:sz w:val="36"/>
          <w:szCs w:val="36"/>
        </w:rPr>
      </w:pPr>
      <w:r>
        <w:rPr>
          <w:rFonts w:ascii="Calibri" w:hAnsi="Calibri" w:cs="Calibri"/>
          <w:sz w:val="36"/>
          <w:szCs w:val="36"/>
        </w:rPr>
        <w:t>There will be a perfect understanding, complete clarity</w:t>
      </w:r>
    </w:p>
    <w:p w14:paraId="638DA69C" w14:textId="5C646912" w:rsidR="006963FA" w:rsidRDefault="0024151A">
      <w:pPr>
        <w:rPr>
          <w:rFonts w:ascii="Calibri" w:hAnsi="Calibri" w:cs="Calibri"/>
          <w:sz w:val="36"/>
          <w:szCs w:val="36"/>
        </w:rPr>
      </w:pPr>
      <w:r>
        <w:rPr>
          <w:rFonts w:ascii="Calibri" w:hAnsi="Calibri" w:cs="Calibri"/>
          <w:sz w:val="36"/>
          <w:szCs w:val="36"/>
        </w:rPr>
        <w:t>“</w:t>
      </w:r>
      <w:r w:rsidRPr="0024151A">
        <w:rPr>
          <w:rFonts w:ascii="Calibri" w:hAnsi="Calibri" w:cs="Calibri"/>
          <w:sz w:val="36"/>
          <w:szCs w:val="36"/>
          <w:u w:val="single"/>
        </w:rPr>
        <w:t>Parousia</w:t>
      </w:r>
      <w:r>
        <w:rPr>
          <w:rFonts w:ascii="Calibri" w:hAnsi="Calibri" w:cs="Calibri"/>
          <w:sz w:val="36"/>
          <w:szCs w:val="36"/>
        </w:rPr>
        <w:t>” = “The future appearing of Jesus Christ”</w:t>
      </w:r>
    </w:p>
    <w:p w14:paraId="131FBD25" w14:textId="65BE1610" w:rsidR="0024151A" w:rsidRDefault="00983AC8">
      <w:pPr>
        <w:rPr>
          <w:rFonts w:ascii="Calibri" w:hAnsi="Calibri" w:cs="Calibri"/>
          <w:sz w:val="36"/>
          <w:szCs w:val="36"/>
        </w:rPr>
      </w:pPr>
      <w:r w:rsidRPr="00983AC8">
        <w:rPr>
          <w:rFonts w:ascii="Calibri" w:hAnsi="Calibri" w:cs="Calibri"/>
          <w:sz w:val="36"/>
          <w:szCs w:val="36"/>
          <w:u w:val="single"/>
        </w:rPr>
        <w:t>1 Corinthians 13:12</w:t>
      </w:r>
      <w:r>
        <w:rPr>
          <w:rFonts w:ascii="Calibri" w:hAnsi="Calibri" w:cs="Calibri"/>
          <w:sz w:val="36"/>
          <w:szCs w:val="36"/>
        </w:rPr>
        <w:t xml:space="preserve">: “For now we see in a mirror, dimly, but then face to face.  Now I know in part, but then I shall know </w:t>
      </w:r>
      <w:r w:rsidR="00036C57">
        <w:rPr>
          <w:rFonts w:ascii="Calibri" w:hAnsi="Calibri" w:cs="Calibri"/>
          <w:sz w:val="36"/>
          <w:szCs w:val="36"/>
        </w:rPr>
        <w:t>j</w:t>
      </w:r>
      <w:r>
        <w:rPr>
          <w:rFonts w:ascii="Calibri" w:hAnsi="Calibri" w:cs="Calibri"/>
          <w:sz w:val="36"/>
          <w:szCs w:val="36"/>
        </w:rPr>
        <w:t xml:space="preserve">ust as </w:t>
      </w:r>
      <w:r w:rsidR="00446F9A">
        <w:rPr>
          <w:rFonts w:ascii="Calibri" w:hAnsi="Calibri" w:cs="Calibri"/>
          <w:sz w:val="36"/>
          <w:szCs w:val="36"/>
        </w:rPr>
        <w:t xml:space="preserve">I </w:t>
      </w:r>
      <w:r>
        <w:rPr>
          <w:rFonts w:ascii="Calibri" w:hAnsi="Calibri" w:cs="Calibri"/>
          <w:sz w:val="36"/>
          <w:szCs w:val="36"/>
        </w:rPr>
        <w:t xml:space="preserve">also am known.” </w:t>
      </w:r>
    </w:p>
    <w:p w14:paraId="58936329" w14:textId="6F90A858" w:rsidR="00036C57" w:rsidRDefault="00446F9A">
      <w:pPr>
        <w:rPr>
          <w:rFonts w:ascii="Calibri" w:hAnsi="Calibri" w:cs="Calibri"/>
          <w:sz w:val="36"/>
          <w:szCs w:val="36"/>
        </w:rPr>
      </w:pPr>
      <w:r>
        <w:rPr>
          <w:rFonts w:ascii="Calibri" w:hAnsi="Calibri" w:cs="Calibri"/>
          <w:sz w:val="36"/>
          <w:szCs w:val="36"/>
        </w:rPr>
        <w:lastRenderedPageBreak/>
        <w:t xml:space="preserve">                                                                                                                2</w:t>
      </w:r>
    </w:p>
    <w:p w14:paraId="6C44E44B" w14:textId="35249C77" w:rsidR="00036C57" w:rsidRDefault="00036C57">
      <w:pPr>
        <w:rPr>
          <w:rFonts w:ascii="Calibri" w:hAnsi="Calibri" w:cs="Calibri"/>
          <w:sz w:val="36"/>
          <w:szCs w:val="36"/>
        </w:rPr>
      </w:pPr>
      <w:r>
        <w:rPr>
          <w:rFonts w:ascii="Calibri" w:hAnsi="Calibri" w:cs="Calibri"/>
          <w:sz w:val="36"/>
          <w:szCs w:val="36"/>
        </w:rPr>
        <w:t xml:space="preserve">Let’s become students within Bibliology class </w:t>
      </w:r>
    </w:p>
    <w:p w14:paraId="314C73ED" w14:textId="5BA4CB55" w:rsidR="00036C57" w:rsidRDefault="00036C57">
      <w:pPr>
        <w:rPr>
          <w:rFonts w:ascii="Calibri" w:hAnsi="Calibri" w:cs="Calibri"/>
          <w:sz w:val="36"/>
          <w:szCs w:val="36"/>
        </w:rPr>
      </w:pPr>
      <w:r>
        <w:rPr>
          <w:rFonts w:ascii="Calibri" w:hAnsi="Calibri" w:cs="Calibri"/>
          <w:sz w:val="36"/>
          <w:szCs w:val="36"/>
        </w:rPr>
        <w:t>What is it we believe about Scripture?</w:t>
      </w:r>
    </w:p>
    <w:p w14:paraId="6B228FB2" w14:textId="2160C23F" w:rsidR="00036C57" w:rsidRDefault="00036C57" w:rsidP="00036C57">
      <w:pPr>
        <w:rPr>
          <w:rFonts w:ascii="Calibri" w:hAnsi="Calibri" w:cs="Calibri"/>
          <w:sz w:val="36"/>
          <w:szCs w:val="36"/>
        </w:rPr>
      </w:pPr>
      <w:r w:rsidRPr="00446F9A">
        <w:rPr>
          <w:rFonts w:ascii="Calibri" w:hAnsi="Calibri" w:cs="Calibri"/>
          <w:sz w:val="36"/>
          <w:szCs w:val="36"/>
          <w:highlight w:val="lightGray"/>
        </w:rPr>
        <w:t>Verbal, Plenary Inspiration (Blue Letter Bible)</w:t>
      </w:r>
    </w:p>
    <w:p w14:paraId="27EF7CF4" w14:textId="77777777" w:rsidR="00036C57" w:rsidRPr="00E96B90" w:rsidRDefault="00036C57" w:rsidP="00036C57">
      <w:pPr>
        <w:pStyle w:val="ListParagraph"/>
        <w:numPr>
          <w:ilvl w:val="0"/>
          <w:numId w:val="1"/>
        </w:numPr>
        <w:rPr>
          <w:rFonts w:ascii="Calibri" w:hAnsi="Calibri" w:cs="Calibri"/>
          <w:sz w:val="36"/>
          <w:szCs w:val="36"/>
          <w:u w:val="single"/>
        </w:rPr>
      </w:pPr>
      <w:r w:rsidRPr="00E96B90">
        <w:rPr>
          <w:rFonts w:ascii="Calibri" w:hAnsi="Calibri" w:cs="Calibri"/>
          <w:sz w:val="36"/>
          <w:szCs w:val="36"/>
          <w:u w:val="single"/>
        </w:rPr>
        <w:t>Verbal Means Every Word</w:t>
      </w:r>
    </w:p>
    <w:p w14:paraId="299955AA" w14:textId="77777777" w:rsidR="00036C57" w:rsidRDefault="00036C57" w:rsidP="00036C57">
      <w:pPr>
        <w:pStyle w:val="ListParagraph"/>
        <w:rPr>
          <w:rFonts w:ascii="Calibri" w:hAnsi="Calibri" w:cs="Calibri"/>
          <w:sz w:val="36"/>
          <w:szCs w:val="36"/>
        </w:rPr>
      </w:pPr>
      <w:r>
        <w:rPr>
          <w:rFonts w:ascii="Calibri" w:hAnsi="Calibri" w:cs="Calibri"/>
          <w:sz w:val="36"/>
          <w:szCs w:val="36"/>
        </w:rPr>
        <w:t>Verbal inspiration means that every word of Scripture is God-given.  The idea is that every single word in the Bible is there because God wanted it to be there.  There’s no exceptions.</w:t>
      </w:r>
    </w:p>
    <w:p w14:paraId="7A7816FF" w14:textId="77777777" w:rsidR="00036C57" w:rsidRDefault="00036C57" w:rsidP="00036C57">
      <w:pPr>
        <w:pStyle w:val="ListParagraph"/>
        <w:rPr>
          <w:rFonts w:ascii="Calibri" w:hAnsi="Calibri" w:cs="Calibri"/>
          <w:sz w:val="36"/>
          <w:szCs w:val="36"/>
        </w:rPr>
      </w:pPr>
    </w:p>
    <w:p w14:paraId="6C173656" w14:textId="77777777" w:rsidR="00036C57" w:rsidRPr="00E96B90" w:rsidRDefault="00036C57" w:rsidP="00036C57">
      <w:pPr>
        <w:pStyle w:val="ListParagraph"/>
        <w:numPr>
          <w:ilvl w:val="0"/>
          <w:numId w:val="1"/>
        </w:numPr>
        <w:rPr>
          <w:rFonts w:ascii="Calibri" w:hAnsi="Calibri" w:cs="Calibri"/>
          <w:sz w:val="36"/>
          <w:szCs w:val="36"/>
          <w:u w:val="single"/>
        </w:rPr>
      </w:pPr>
      <w:r w:rsidRPr="00E96B90">
        <w:rPr>
          <w:rFonts w:ascii="Calibri" w:hAnsi="Calibri" w:cs="Calibri"/>
          <w:sz w:val="36"/>
          <w:szCs w:val="36"/>
          <w:u w:val="single"/>
        </w:rPr>
        <w:t>Plenary Means Fully Authoritative</w:t>
      </w:r>
    </w:p>
    <w:p w14:paraId="518C6B44" w14:textId="1808B6A4" w:rsidR="00036C57" w:rsidRDefault="00036C57" w:rsidP="00036C57">
      <w:pPr>
        <w:pStyle w:val="ListParagraph"/>
        <w:rPr>
          <w:rFonts w:ascii="Calibri" w:hAnsi="Calibri" w:cs="Calibri"/>
          <w:sz w:val="36"/>
          <w:szCs w:val="36"/>
        </w:rPr>
      </w:pPr>
      <w:r>
        <w:rPr>
          <w:rFonts w:ascii="Calibri" w:hAnsi="Calibri" w:cs="Calibri"/>
          <w:sz w:val="36"/>
          <w:szCs w:val="36"/>
        </w:rPr>
        <w:t>Plenary means that “all parts” of the Bible are divinely authoritative.  This includes such things as the genealogies of the Old Testament.  All parts of the Bible are of divine origin.</w:t>
      </w:r>
    </w:p>
    <w:p w14:paraId="21537D8F" w14:textId="1B049179" w:rsidR="00036C57" w:rsidRDefault="00036C57" w:rsidP="00036C57">
      <w:pPr>
        <w:pStyle w:val="ListParagraph"/>
        <w:rPr>
          <w:rFonts w:ascii="Calibri" w:hAnsi="Calibri" w:cs="Calibri"/>
          <w:sz w:val="36"/>
          <w:szCs w:val="36"/>
        </w:rPr>
      </w:pPr>
    </w:p>
    <w:p w14:paraId="194D7D1E" w14:textId="7E28821A" w:rsidR="00036C57" w:rsidRPr="00036C57" w:rsidRDefault="00036C57" w:rsidP="00036C57">
      <w:pPr>
        <w:pStyle w:val="ListParagraph"/>
        <w:numPr>
          <w:ilvl w:val="0"/>
          <w:numId w:val="1"/>
        </w:numPr>
        <w:rPr>
          <w:rFonts w:ascii="Calibri" w:hAnsi="Calibri" w:cs="Calibri"/>
          <w:sz w:val="36"/>
          <w:szCs w:val="36"/>
          <w:u w:val="single"/>
        </w:rPr>
      </w:pPr>
      <w:r w:rsidRPr="00036C57">
        <w:rPr>
          <w:rFonts w:ascii="Calibri" w:hAnsi="Calibri" w:cs="Calibri"/>
          <w:sz w:val="36"/>
          <w:szCs w:val="36"/>
          <w:u w:val="single"/>
        </w:rPr>
        <w:t>Inspiration Means a Supernatural Source</w:t>
      </w:r>
    </w:p>
    <w:p w14:paraId="73140D10" w14:textId="0B3105E4" w:rsidR="00036C57" w:rsidRDefault="00036C57" w:rsidP="00036C57">
      <w:pPr>
        <w:pStyle w:val="ListParagraph"/>
        <w:rPr>
          <w:rFonts w:ascii="Calibri" w:hAnsi="Calibri" w:cs="Calibri"/>
          <w:sz w:val="36"/>
          <w:szCs w:val="36"/>
        </w:rPr>
      </w:pPr>
      <w:r>
        <w:rPr>
          <w:rFonts w:ascii="Calibri" w:hAnsi="Calibri" w:cs="Calibri"/>
          <w:sz w:val="36"/>
          <w:szCs w:val="36"/>
        </w:rPr>
        <w:t>Inspiration can be applied when referencing human creativity or artistic expression.  However, with regard to Scripture, it means God was its primary source and initiator.  It’s a divine book.</w:t>
      </w:r>
    </w:p>
    <w:p w14:paraId="59529A09" w14:textId="77777777" w:rsidR="00036C57" w:rsidRDefault="00036C57" w:rsidP="00036C57">
      <w:pPr>
        <w:rPr>
          <w:rFonts w:ascii="Calibri" w:hAnsi="Calibri" w:cs="Calibri"/>
          <w:sz w:val="36"/>
          <w:szCs w:val="36"/>
        </w:rPr>
      </w:pPr>
      <w:r>
        <w:rPr>
          <w:rFonts w:ascii="Calibri" w:hAnsi="Calibri" w:cs="Calibri"/>
          <w:sz w:val="36"/>
          <w:szCs w:val="36"/>
        </w:rPr>
        <w:t>Scripture itself has a higher authoritative ranking than personal, subjective experiences</w:t>
      </w:r>
    </w:p>
    <w:p w14:paraId="0040530A" w14:textId="77777777" w:rsidR="00036C57" w:rsidRDefault="00036C57" w:rsidP="00036C57">
      <w:pPr>
        <w:rPr>
          <w:rFonts w:ascii="Calibri" w:hAnsi="Calibri" w:cs="Calibri"/>
          <w:sz w:val="36"/>
          <w:szCs w:val="36"/>
        </w:rPr>
      </w:pPr>
      <w:r>
        <w:rPr>
          <w:rFonts w:ascii="Calibri" w:hAnsi="Calibri" w:cs="Calibri"/>
          <w:sz w:val="36"/>
          <w:szCs w:val="36"/>
        </w:rPr>
        <w:t>No part of Scripture came into reality independent of God’s primary involvement</w:t>
      </w:r>
    </w:p>
    <w:p w14:paraId="14F05578" w14:textId="059B8AB1" w:rsidR="00446F9A" w:rsidRDefault="00446F9A" w:rsidP="00036C57">
      <w:pPr>
        <w:rPr>
          <w:rFonts w:ascii="Calibri" w:hAnsi="Calibri" w:cs="Calibri"/>
          <w:sz w:val="36"/>
          <w:szCs w:val="36"/>
        </w:rPr>
      </w:pPr>
      <w:r>
        <w:rPr>
          <w:rFonts w:ascii="Calibri" w:hAnsi="Calibri" w:cs="Calibri"/>
          <w:sz w:val="36"/>
          <w:szCs w:val="36"/>
        </w:rPr>
        <w:lastRenderedPageBreak/>
        <w:t xml:space="preserve">                                                                                                                3</w:t>
      </w:r>
    </w:p>
    <w:p w14:paraId="3EBE4C66" w14:textId="498BD828" w:rsidR="00036C57" w:rsidRDefault="00036C57" w:rsidP="00036C57">
      <w:pPr>
        <w:rPr>
          <w:rFonts w:ascii="Calibri" w:hAnsi="Calibri" w:cs="Calibri"/>
          <w:sz w:val="36"/>
          <w:szCs w:val="36"/>
        </w:rPr>
      </w:pPr>
      <w:r>
        <w:rPr>
          <w:rFonts w:ascii="Calibri" w:hAnsi="Calibri" w:cs="Calibri"/>
          <w:sz w:val="36"/>
          <w:szCs w:val="36"/>
        </w:rPr>
        <w:t>Every single prophecy was written because God wanted it recorded within Scripture</w:t>
      </w:r>
    </w:p>
    <w:p w14:paraId="699C495E" w14:textId="4DAE3258" w:rsidR="00CD3C6B" w:rsidRDefault="00CD3C6B">
      <w:pPr>
        <w:rPr>
          <w:rFonts w:ascii="Calibri" w:hAnsi="Calibri" w:cs="Calibri"/>
          <w:sz w:val="36"/>
          <w:szCs w:val="36"/>
        </w:rPr>
      </w:pPr>
      <w:r w:rsidRPr="004041C6">
        <w:rPr>
          <w:rFonts w:ascii="Calibri" w:hAnsi="Calibri" w:cs="Calibri"/>
          <w:sz w:val="36"/>
          <w:szCs w:val="36"/>
          <w:highlight w:val="lightGray"/>
        </w:rPr>
        <w:t>The Word of God is timeless, universal</w:t>
      </w:r>
    </w:p>
    <w:p w14:paraId="2ECE3741" w14:textId="3DC10784" w:rsidR="00A42423" w:rsidRDefault="00A42423">
      <w:pPr>
        <w:rPr>
          <w:rFonts w:ascii="Calibri" w:hAnsi="Calibri" w:cs="Calibri"/>
          <w:sz w:val="36"/>
          <w:szCs w:val="36"/>
        </w:rPr>
      </w:pPr>
      <w:r>
        <w:rPr>
          <w:rFonts w:ascii="Calibri" w:hAnsi="Calibri" w:cs="Calibri"/>
          <w:sz w:val="36"/>
          <w:szCs w:val="36"/>
        </w:rPr>
        <w:t>Because God is eternal, His word is also eternal</w:t>
      </w:r>
    </w:p>
    <w:p w14:paraId="78054314" w14:textId="67F0C71D" w:rsidR="00A42423" w:rsidRDefault="00A42423">
      <w:pPr>
        <w:rPr>
          <w:rFonts w:ascii="Calibri" w:hAnsi="Calibri" w:cs="Calibri"/>
          <w:sz w:val="36"/>
          <w:szCs w:val="36"/>
        </w:rPr>
      </w:pPr>
      <w:r w:rsidRPr="00A42423">
        <w:rPr>
          <w:rFonts w:ascii="Calibri" w:hAnsi="Calibri" w:cs="Calibri"/>
          <w:sz w:val="36"/>
          <w:szCs w:val="36"/>
          <w:u w:val="single"/>
        </w:rPr>
        <w:t>Psalm 119:89</w:t>
      </w:r>
      <w:r>
        <w:rPr>
          <w:rFonts w:ascii="Calibri" w:hAnsi="Calibri" w:cs="Calibri"/>
          <w:sz w:val="36"/>
          <w:szCs w:val="36"/>
        </w:rPr>
        <w:t>: “Your word, LORD, is eternal; it stands firm in the heavens”</w:t>
      </w:r>
    </w:p>
    <w:p w14:paraId="5D4FAC73" w14:textId="22BC117B" w:rsidR="00A42423" w:rsidRDefault="00A42423">
      <w:pPr>
        <w:rPr>
          <w:rFonts w:ascii="Calibri" w:hAnsi="Calibri" w:cs="Calibri"/>
          <w:sz w:val="36"/>
          <w:szCs w:val="36"/>
        </w:rPr>
      </w:pPr>
      <w:r>
        <w:rPr>
          <w:rFonts w:ascii="Calibri" w:hAnsi="Calibri" w:cs="Calibri"/>
          <w:sz w:val="36"/>
          <w:szCs w:val="36"/>
        </w:rPr>
        <w:t xml:space="preserve">Because God is omnipresent, His Word holds equal </w:t>
      </w:r>
      <w:r w:rsidR="00241EBF">
        <w:rPr>
          <w:rFonts w:ascii="Calibri" w:hAnsi="Calibri" w:cs="Calibri"/>
          <w:sz w:val="36"/>
          <w:szCs w:val="36"/>
        </w:rPr>
        <w:t>relevance anywhere within the universe</w:t>
      </w:r>
    </w:p>
    <w:p w14:paraId="23F77201" w14:textId="0571B2CE" w:rsidR="00241EBF" w:rsidRDefault="00241EBF">
      <w:pPr>
        <w:rPr>
          <w:rFonts w:ascii="Calibri" w:hAnsi="Calibri" w:cs="Calibri"/>
          <w:sz w:val="36"/>
          <w:szCs w:val="36"/>
        </w:rPr>
      </w:pPr>
      <w:r>
        <w:rPr>
          <w:rFonts w:ascii="Calibri" w:hAnsi="Calibri" w:cs="Calibri"/>
          <w:sz w:val="36"/>
          <w:szCs w:val="36"/>
        </w:rPr>
        <w:t>Nothing can be outside God’s jurisdiction since He is everywhere present</w:t>
      </w:r>
    </w:p>
    <w:p w14:paraId="75E54D8B" w14:textId="058E92C1" w:rsidR="00241EBF" w:rsidRDefault="00241EBF">
      <w:pPr>
        <w:rPr>
          <w:rFonts w:ascii="Calibri" w:hAnsi="Calibri" w:cs="Calibri"/>
          <w:sz w:val="36"/>
          <w:szCs w:val="36"/>
        </w:rPr>
      </w:pPr>
      <w:r>
        <w:rPr>
          <w:rFonts w:ascii="Calibri" w:hAnsi="Calibri" w:cs="Calibri"/>
          <w:sz w:val="36"/>
          <w:szCs w:val="36"/>
        </w:rPr>
        <w:t>Thus, anywhere one stands upon the earth, God is there and His divine principles have total prerogative over human opinions</w:t>
      </w:r>
    </w:p>
    <w:p w14:paraId="4DE259E8" w14:textId="35052DD5" w:rsidR="00CD3C6B" w:rsidRDefault="00CD3C6B">
      <w:pPr>
        <w:rPr>
          <w:rFonts w:ascii="Calibri" w:hAnsi="Calibri" w:cs="Calibri"/>
          <w:sz w:val="36"/>
          <w:szCs w:val="36"/>
        </w:rPr>
      </w:pPr>
      <w:r>
        <w:rPr>
          <w:rFonts w:ascii="Calibri" w:hAnsi="Calibri" w:cs="Calibri"/>
          <w:sz w:val="36"/>
          <w:szCs w:val="36"/>
        </w:rPr>
        <w:t xml:space="preserve">Therefore, </w:t>
      </w:r>
      <w:r w:rsidR="00241EBF">
        <w:rPr>
          <w:rFonts w:ascii="Calibri" w:hAnsi="Calibri" w:cs="Calibri"/>
          <w:sz w:val="36"/>
          <w:szCs w:val="36"/>
        </w:rPr>
        <w:t>Scripture</w:t>
      </w:r>
      <w:r>
        <w:rPr>
          <w:rFonts w:ascii="Calibri" w:hAnsi="Calibri" w:cs="Calibri"/>
          <w:sz w:val="36"/>
          <w:szCs w:val="36"/>
        </w:rPr>
        <w:t xml:space="preserve"> has</w:t>
      </w:r>
      <w:r w:rsidR="00241EBF">
        <w:rPr>
          <w:rFonts w:ascii="Calibri" w:hAnsi="Calibri" w:cs="Calibri"/>
          <w:sz w:val="36"/>
          <w:szCs w:val="36"/>
        </w:rPr>
        <w:t xml:space="preserve"> unchangeable, immediate</w:t>
      </w:r>
      <w:r>
        <w:rPr>
          <w:rFonts w:ascii="Calibri" w:hAnsi="Calibri" w:cs="Calibri"/>
          <w:sz w:val="36"/>
          <w:szCs w:val="36"/>
        </w:rPr>
        <w:t xml:space="preserve"> authority and relevance in every generation</w:t>
      </w:r>
    </w:p>
    <w:p w14:paraId="5BF2E013" w14:textId="571FC6B6" w:rsidR="00CD3C6B" w:rsidRDefault="00CD3C6B">
      <w:pPr>
        <w:rPr>
          <w:rFonts w:ascii="Calibri" w:hAnsi="Calibri" w:cs="Calibri"/>
          <w:sz w:val="36"/>
          <w:szCs w:val="36"/>
        </w:rPr>
      </w:pPr>
      <w:r>
        <w:rPr>
          <w:rFonts w:ascii="Calibri" w:hAnsi="Calibri" w:cs="Calibri"/>
          <w:sz w:val="36"/>
          <w:szCs w:val="36"/>
        </w:rPr>
        <w:t>As such, cultural beliefs don’t supersede Scriptural principles</w:t>
      </w:r>
      <w:r w:rsidR="00A42423">
        <w:rPr>
          <w:rFonts w:ascii="Calibri" w:hAnsi="Calibri" w:cs="Calibri"/>
          <w:sz w:val="36"/>
          <w:szCs w:val="36"/>
        </w:rPr>
        <w:t>, no matter how far advanced society becomes intellectually and technologically</w:t>
      </w:r>
    </w:p>
    <w:p w14:paraId="35180633" w14:textId="373C17D9" w:rsidR="00241EBF" w:rsidRDefault="00241EBF">
      <w:pPr>
        <w:rPr>
          <w:rFonts w:ascii="Calibri" w:hAnsi="Calibri" w:cs="Calibri"/>
          <w:sz w:val="36"/>
          <w:szCs w:val="36"/>
        </w:rPr>
      </w:pPr>
      <w:r>
        <w:rPr>
          <w:rFonts w:ascii="Calibri" w:hAnsi="Calibri" w:cs="Calibri"/>
          <w:sz w:val="36"/>
          <w:szCs w:val="36"/>
        </w:rPr>
        <w:t>We cannot go into Scripture, highlight and delete the parts we do not agree with as we would with a computer document</w:t>
      </w:r>
    </w:p>
    <w:p w14:paraId="176BBEC5" w14:textId="215FF5EB" w:rsidR="00241EBF" w:rsidRDefault="005E0534">
      <w:pPr>
        <w:rPr>
          <w:rFonts w:ascii="Calibri" w:hAnsi="Calibri" w:cs="Calibri"/>
          <w:sz w:val="36"/>
          <w:szCs w:val="36"/>
        </w:rPr>
      </w:pPr>
      <w:r>
        <w:rPr>
          <w:rFonts w:ascii="Calibri" w:hAnsi="Calibri" w:cs="Calibri"/>
          <w:sz w:val="36"/>
          <w:szCs w:val="36"/>
        </w:rPr>
        <w:t>This, of course, is happening with greater frequency today, even amongst people claiming to be Christians</w:t>
      </w:r>
    </w:p>
    <w:p w14:paraId="5E2A77FE" w14:textId="11FCA784" w:rsidR="004041C6" w:rsidRDefault="004041C6">
      <w:pPr>
        <w:rPr>
          <w:rFonts w:ascii="Calibri" w:hAnsi="Calibri" w:cs="Calibri"/>
          <w:sz w:val="36"/>
          <w:szCs w:val="36"/>
        </w:rPr>
      </w:pPr>
      <w:r>
        <w:rPr>
          <w:rFonts w:ascii="Calibri" w:hAnsi="Calibri" w:cs="Calibri"/>
          <w:sz w:val="36"/>
          <w:szCs w:val="36"/>
        </w:rPr>
        <w:lastRenderedPageBreak/>
        <w:t xml:space="preserve">                                                                                                                </w:t>
      </w:r>
      <w:r w:rsidR="00365F98">
        <w:rPr>
          <w:rFonts w:ascii="Calibri" w:hAnsi="Calibri" w:cs="Calibri"/>
          <w:sz w:val="36"/>
          <w:szCs w:val="36"/>
        </w:rPr>
        <w:t>4</w:t>
      </w:r>
    </w:p>
    <w:p w14:paraId="5472EAA0" w14:textId="4029E772" w:rsidR="004041C6" w:rsidRDefault="004041C6">
      <w:pPr>
        <w:rPr>
          <w:rFonts w:ascii="Calibri" w:hAnsi="Calibri" w:cs="Calibri"/>
          <w:sz w:val="36"/>
          <w:szCs w:val="36"/>
        </w:rPr>
      </w:pPr>
      <w:r w:rsidRPr="00AD52EF">
        <w:rPr>
          <w:rFonts w:ascii="Calibri" w:hAnsi="Calibri" w:cs="Calibri"/>
          <w:sz w:val="36"/>
          <w:szCs w:val="36"/>
          <w:highlight w:val="lightGray"/>
        </w:rPr>
        <w:t>What are some current examples?</w:t>
      </w:r>
    </w:p>
    <w:p w14:paraId="796A06D1" w14:textId="6EED39A3" w:rsidR="005E0534" w:rsidRDefault="004041C6">
      <w:pPr>
        <w:rPr>
          <w:rFonts w:ascii="Calibri" w:hAnsi="Calibri" w:cs="Calibri"/>
          <w:sz w:val="36"/>
          <w:szCs w:val="36"/>
        </w:rPr>
      </w:pPr>
      <w:r>
        <w:rPr>
          <w:rFonts w:ascii="Calibri" w:hAnsi="Calibri" w:cs="Calibri"/>
          <w:sz w:val="36"/>
          <w:szCs w:val="36"/>
        </w:rPr>
        <w:t>Supporting and promoting s</w:t>
      </w:r>
      <w:r w:rsidR="005E0534">
        <w:rPr>
          <w:rFonts w:ascii="Calibri" w:hAnsi="Calibri" w:cs="Calibri"/>
          <w:sz w:val="36"/>
          <w:szCs w:val="36"/>
        </w:rPr>
        <w:t xml:space="preserve">ame sex marriage </w:t>
      </w:r>
    </w:p>
    <w:p w14:paraId="310FD386" w14:textId="2C87E3AC" w:rsidR="005E0534" w:rsidRDefault="00CC4F73">
      <w:pPr>
        <w:rPr>
          <w:rFonts w:ascii="Calibri" w:hAnsi="Calibri" w:cs="Calibri"/>
          <w:sz w:val="36"/>
          <w:szCs w:val="36"/>
        </w:rPr>
      </w:pPr>
      <w:r>
        <w:rPr>
          <w:rFonts w:ascii="Calibri" w:hAnsi="Calibri" w:cs="Calibri"/>
          <w:sz w:val="36"/>
          <w:szCs w:val="36"/>
        </w:rPr>
        <w:t>There’s</w:t>
      </w:r>
      <w:r w:rsidR="005E0534">
        <w:rPr>
          <w:rFonts w:ascii="Calibri" w:hAnsi="Calibri" w:cs="Calibri"/>
          <w:sz w:val="36"/>
          <w:szCs w:val="36"/>
        </w:rPr>
        <w:t xml:space="preserve"> a </w:t>
      </w:r>
      <w:r w:rsidR="004041C6">
        <w:rPr>
          <w:rFonts w:ascii="Calibri" w:hAnsi="Calibri" w:cs="Calibri"/>
          <w:sz w:val="36"/>
          <w:szCs w:val="36"/>
        </w:rPr>
        <w:t xml:space="preserve">much greater </w:t>
      </w:r>
      <w:r w:rsidR="005E0534">
        <w:rPr>
          <w:rFonts w:ascii="Calibri" w:hAnsi="Calibri" w:cs="Calibri"/>
          <w:sz w:val="36"/>
          <w:szCs w:val="36"/>
        </w:rPr>
        <w:t xml:space="preserve">push toward </w:t>
      </w:r>
      <w:r w:rsidR="004041C6">
        <w:rPr>
          <w:rFonts w:ascii="Calibri" w:hAnsi="Calibri" w:cs="Calibri"/>
          <w:sz w:val="36"/>
          <w:szCs w:val="36"/>
        </w:rPr>
        <w:t xml:space="preserve">accepting </w:t>
      </w:r>
      <w:r w:rsidR="005E0534">
        <w:rPr>
          <w:rFonts w:ascii="Calibri" w:hAnsi="Calibri" w:cs="Calibri"/>
          <w:sz w:val="36"/>
          <w:szCs w:val="36"/>
        </w:rPr>
        <w:t xml:space="preserve">universalism </w:t>
      </w:r>
    </w:p>
    <w:p w14:paraId="4DE4D7BA" w14:textId="32BFC203" w:rsidR="005E0534" w:rsidRDefault="000B4A0A">
      <w:pPr>
        <w:rPr>
          <w:rFonts w:ascii="Calibri" w:hAnsi="Calibri" w:cs="Calibri"/>
          <w:sz w:val="36"/>
          <w:szCs w:val="36"/>
        </w:rPr>
      </w:pPr>
      <w:r>
        <w:rPr>
          <w:rFonts w:ascii="Calibri" w:hAnsi="Calibri" w:cs="Calibri"/>
          <w:sz w:val="36"/>
          <w:szCs w:val="36"/>
        </w:rPr>
        <w:t>Upholding a</w:t>
      </w:r>
      <w:r w:rsidR="005E0534">
        <w:rPr>
          <w:rFonts w:ascii="Calibri" w:hAnsi="Calibri" w:cs="Calibri"/>
          <w:sz w:val="36"/>
          <w:szCs w:val="36"/>
        </w:rPr>
        <w:t>bortion and euthanasia a</w:t>
      </w:r>
      <w:r>
        <w:rPr>
          <w:rFonts w:ascii="Calibri" w:hAnsi="Calibri" w:cs="Calibri"/>
          <w:sz w:val="36"/>
          <w:szCs w:val="36"/>
        </w:rPr>
        <w:t>s being appropriate moral choices</w:t>
      </w:r>
    </w:p>
    <w:p w14:paraId="33A960A5" w14:textId="03ED622D" w:rsidR="005E0534" w:rsidRDefault="005E0534">
      <w:pPr>
        <w:rPr>
          <w:rFonts w:ascii="Calibri" w:hAnsi="Calibri" w:cs="Calibri"/>
          <w:sz w:val="36"/>
          <w:szCs w:val="36"/>
        </w:rPr>
      </w:pPr>
    </w:p>
    <w:p w14:paraId="1CC981AC" w14:textId="590ACA27" w:rsidR="005E0534" w:rsidRDefault="000B4A0A">
      <w:pPr>
        <w:rPr>
          <w:rFonts w:ascii="Calibri" w:hAnsi="Calibri" w:cs="Calibri"/>
          <w:sz w:val="36"/>
          <w:szCs w:val="36"/>
        </w:rPr>
      </w:pPr>
      <w:r>
        <w:rPr>
          <w:rFonts w:ascii="Calibri" w:hAnsi="Calibri" w:cs="Calibri"/>
          <w:sz w:val="36"/>
          <w:szCs w:val="36"/>
        </w:rPr>
        <w:t>However, t</w:t>
      </w:r>
      <w:r w:rsidR="005E0534">
        <w:rPr>
          <w:rFonts w:ascii="Calibri" w:hAnsi="Calibri" w:cs="Calibri"/>
          <w:sz w:val="36"/>
          <w:szCs w:val="36"/>
        </w:rPr>
        <w:t>he origin of Scripture</w:t>
      </w:r>
      <w:r>
        <w:rPr>
          <w:rFonts w:ascii="Calibri" w:hAnsi="Calibri" w:cs="Calibri"/>
          <w:sz w:val="36"/>
          <w:szCs w:val="36"/>
        </w:rPr>
        <w:t xml:space="preserve"> and what it teaches regarding these significant matters</w:t>
      </w:r>
      <w:r w:rsidR="005E0534">
        <w:rPr>
          <w:rFonts w:ascii="Calibri" w:hAnsi="Calibri" w:cs="Calibri"/>
          <w:sz w:val="36"/>
          <w:szCs w:val="36"/>
        </w:rPr>
        <w:t xml:space="preserve"> never came about only through spontaneous, human initiative</w:t>
      </w:r>
    </w:p>
    <w:p w14:paraId="401E3AD3" w14:textId="03A60E5C" w:rsidR="005E0534" w:rsidRDefault="005E0534">
      <w:pPr>
        <w:rPr>
          <w:rFonts w:ascii="Calibri" w:hAnsi="Calibri" w:cs="Calibri"/>
          <w:sz w:val="36"/>
          <w:szCs w:val="36"/>
        </w:rPr>
      </w:pPr>
      <w:r>
        <w:rPr>
          <w:rFonts w:ascii="Calibri" w:hAnsi="Calibri" w:cs="Calibri"/>
          <w:sz w:val="36"/>
          <w:szCs w:val="36"/>
        </w:rPr>
        <w:t xml:space="preserve">The writers were </w:t>
      </w:r>
      <w:r w:rsidR="000B4A0A">
        <w:rPr>
          <w:rFonts w:ascii="Calibri" w:hAnsi="Calibri" w:cs="Calibri"/>
          <w:sz w:val="36"/>
          <w:szCs w:val="36"/>
        </w:rPr>
        <w:t xml:space="preserve">only </w:t>
      </w:r>
      <w:r>
        <w:rPr>
          <w:rFonts w:ascii="Calibri" w:hAnsi="Calibri" w:cs="Calibri"/>
          <w:sz w:val="36"/>
          <w:szCs w:val="36"/>
        </w:rPr>
        <w:t>instruments of God’s revelation</w:t>
      </w:r>
    </w:p>
    <w:p w14:paraId="3C4C2A59" w14:textId="77777777" w:rsidR="005E0534" w:rsidRDefault="005E0534">
      <w:pPr>
        <w:rPr>
          <w:rFonts w:ascii="Calibri" w:hAnsi="Calibri" w:cs="Calibri"/>
          <w:sz w:val="36"/>
          <w:szCs w:val="36"/>
        </w:rPr>
      </w:pPr>
      <w:r>
        <w:rPr>
          <w:rFonts w:ascii="Calibri" w:hAnsi="Calibri" w:cs="Calibri"/>
          <w:sz w:val="36"/>
          <w:szCs w:val="36"/>
        </w:rPr>
        <w:t>No, they were no mindless robots</w:t>
      </w:r>
    </w:p>
    <w:p w14:paraId="7F76CD02" w14:textId="440D0F58" w:rsidR="005E0534" w:rsidRDefault="005E0534">
      <w:pPr>
        <w:rPr>
          <w:rFonts w:ascii="Calibri" w:hAnsi="Calibri" w:cs="Calibri"/>
          <w:sz w:val="36"/>
          <w:szCs w:val="36"/>
        </w:rPr>
      </w:pPr>
      <w:r>
        <w:rPr>
          <w:rFonts w:ascii="Calibri" w:hAnsi="Calibri" w:cs="Calibri"/>
          <w:sz w:val="36"/>
          <w:szCs w:val="36"/>
        </w:rPr>
        <w:t>He used their personalities, unique writing styles</w:t>
      </w:r>
      <w:r w:rsidR="00BE4E8B">
        <w:rPr>
          <w:rFonts w:ascii="Calibri" w:hAnsi="Calibri" w:cs="Calibri"/>
          <w:sz w:val="36"/>
          <w:szCs w:val="36"/>
        </w:rPr>
        <w:t xml:space="preserve"> and</w:t>
      </w:r>
      <w:r>
        <w:rPr>
          <w:rFonts w:ascii="Calibri" w:hAnsi="Calibri" w:cs="Calibri"/>
          <w:sz w:val="36"/>
          <w:szCs w:val="36"/>
        </w:rPr>
        <w:t xml:space="preserve"> present circumstances</w:t>
      </w:r>
      <w:r w:rsidR="00BE4E8B">
        <w:rPr>
          <w:rFonts w:ascii="Calibri" w:hAnsi="Calibri" w:cs="Calibri"/>
          <w:sz w:val="36"/>
          <w:szCs w:val="36"/>
        </w:rPr>
        <w:t xml:space="preserve"> </w:t>
      </w:r>
      <w:r>
        <w:rPr>
          <w:rFonts w:ascii="Calibri" w:hAnsi="Calibri" w:cs="Calibri"/>
          <w:sz w:val="36"/>
          <w:szCs w:val="36"/>
        </w:rPr>
        <w:t xml:space="preserve">in shaping precisely what He wanted to be </w:t>
      </w:r>
      <w:r w:rsidR="00BE4E8B">
        <w:rPr>
          <w:rFonts w:ascii="Calibri" w:hAnsi="Calibri" w:cs="Calibri"/>
          <w:sz w:val="36"/>
          <w:szCs w:val="36"/>
        </w:rPr>
        <w:t xml:space="preserve">verbally communicated and then </w:t>
      </w:r>
      <w:r>
        <w:rPr>
          <w:rFonts w:ascii="Calibri" w:hAnsi="Calibri" w:cs="Calibri"/>
          <w:sz w:val="36"/>
          <w:szCs w:val="36"/>
        </w:rPr>
        <w:t xml:space="preserve">written </w:t>
      </w:r>
      <w:r w:rsidR="00BE4E8B">
        <w:rPr>
          <w:rFonts w:ascii="Calibri" w:hAnsi="Calibri" w:cs="Calibri"/>
          <w:sz w:val="36"/>
          <w:szCs w:val="36"/>
        </w:rPr>
        <w:t>down in Scripture</w:t>
      </w:r>
    </w:p>
    <w:p w14:paraId="441287AC" w14:textId="67AEECD6" w:rsidR="00CC4F73" w:rsidRDefault="00CC4F73">
      <w:pPr>
        <w:rPr>
          <w:rFonts w:ascii="Calibri" w:hAnsi="Calibri" w:cs="Calibri"/>
          <w:sz w:val="36"/>
          <w:szCs w:val="36"/>
        </w:rPr>
      </w:pPr>
      <w:r>
        <w:rPr>
          <w:rFonts w:ascii="Calibri" w:hAnsi="Calibri" w:cs="Calibri"/>
          <w:sz w:val="36"/>
          <w:szCs w:val="36"/>
        </w:rPr>
        <w:t>Peter substantiates this in verse 21</w:t>
      </w:r>
    </w:p>
    <w:p w14:paraId="3B2B954E" w14:textId="731CEE5A" w:rsidR="00BE4E8B" w:rsidRDefault="00BE4E8B">
      <w:pPr>
        <w:rPr>
          <w:rFonts w:ascii="Calibri" w:hAnsi="Calibri" w:cs="Calibri"/>
          <w:sz w:val="36"/>
          <w:szCs w:val="36"/>
        </w:rPr>
      </w:pPr>
      <w:r>
        <w:rPr>
          <w:rFonts w:ascii="Calibri" w:hAnsi="Calibri" w:cs="Calibri"/>
          <w:sz w:val="36"/>
          <w:szCs w:val="36"/>
        </w:rPr>
        <w:t>They were carried along, like the wind blowing into the sails on a boat, by the Holy Spirit</w:t>
      </w:r>
    </w:p>
    <w:p w14:paraId="2704B508" w14:textId="77777777" w:rsidR="00BE4E8B" w:rsidRDefault="00BE4E8B">
      <w:pPr>
        <w:rPr>
          <w:rFonts w:ascii="Calibri" w:hAnsi="Calibri" w:cs="Calibri"/>
          <w:sz w:val="36"/>
          <w:szCs w:val="36"/>
        </w:rPr>
      </w:pPr>
      <w:r>
        <w:rPr>
          <w:rFonts w:ascii="Calibri" w:hAnsi="Calibri" w:cs="Calibri"/>
          <w:sz w:val="36"/>
          <w:szCs w:val="36"/>
        </w:rPr>
        <w:t>Read text note, “</w:t>
      </w:r>
      <w:r w:rsidRPr="00BE4E8B">
        <w:rPr>
          <w:rFonts w:ascii="Calibri" w:hAnsi="Calibri" w:cs="Calibri"/>
          <w:sz w:val="36"/>
          <w:szCs w:val="36"/>
          <w:u w:val="single"/>
        </w:rPr>
        <w:t>The MacArthur Study Bible</w:t>
      </w:r>
      <w:r>
        <w:rPr>
          <w:rFonts w:ascii="Calibri" w:hAnsi="Calibri" w:cs="Calibri"/>
          <w:sz w:val="36"/>
          <w:szCs w:val="36"/>
        </w:rPr>
        <w:t>,” p. 1954</w:t>
      </w:r>
    </w:p>
    <w:p w14:paraId="7D7177F3" w14:textId="1A616FA4" w:rsidR="005E0534" w:rsidRDefault="00BE4E8B">
      <w:pPr>
        <w:rPr>
          <w:rFonts w:ascii="Calibri" w:hAnsi="Calibri" w:cs="Calibri"/>
          <w:sz w:val="36"/>
          <w:szCs w:val="36"/>
        </w:rPr>
      </w:pPr>
      <w:r>
        <w:rPr>
          <w:rFonts w:ascii="Calibri" w:hAnsi="Calibri" w:cs="Calibri"/>
          <w:sz w:val="36"/>
          <w:szCs w:val="36"/>
        </w:rPr>
        <w:t xml:space="preserve"> </w:t>
      </w:r>
    </w:p>
    <w:p w14:paraId="44DC0FB8" w14:textId="1E15DDE5" w:rsidR="005E0534" w:rsidRDefault="00BE4E8B">
      <w:pPr>
        <w:rPr>
          <w:rFonts w:ascii="Calibri" w:hAnsi="Calibri" w:cs="Calibri"/>
          <w:sz w:val="36"/>
          <w:szCs w:val="36"/>
        </w:rPr>
      </w:pPr>
      <w:r>
        <w:rPr>
          <w:rFonts w:ascii="Calibri" w:hAnsi="Calibri" w:cs="Calibri"/>
          <w:sz w:val="36"/>
          <w:szCs w:val="36"/>
        </w:rPr>
        <w:t>Today, even for some Christians, social media</w:t>
      </w:r>
      <w:r w:rsidR="000B4A0A">
        <w:rPr>
          <w:rFonts w:ascii="Calibri" w:hAnsi="Calibri" w:cs="Calibri"/>
          <w:sz w:val="36"/>
          <w:szCs w:val="36"/>
        </w:rPr>
        <w:t>, not the inspired Scripture,</w:t>
      </w:r>
      <w:r>
        <w:rPr>
          <w:rFonts w:ascii="Calibri" w:hAnsi="Calibri" w:cs="Calibri"/>
          <w:sz w:val="36"/>
          <w:szCs w:val="36"/>
        </w:rPr>
        <w:t xml:space="preserve"> is becoming people’s “go to” source for truth</w:t>
      </w:r>
    </w:p>
    <w:p w14:paraId="49DC3483" w14:textId="0A45DF93" w:rsidR="000B4A0A" w:rsidRDefault="000B4A0A">
      <w:pPr>
        <w:rPr>
          <w:rFonts w:ascii="Calibri" w:hAnsi="Calibri" w:cs="Calibri"/>
          <w:sz w:val="36"/>
          <w:szCs w:val="36"/>
        </w:rPr>
      </w:pPr>
      <w:r>
        <w:rPr>
          <w:rFonts w:ascii="Calibri" w:hAnsi="Calibri" w:cs="Calibri"/>
          <w:sz w:val="36"/>
          <w:szCs w:val="36"/>
        </w:rPr>
        <w:lastRenderedPageBreak/>
        <w:t xml:space="preserve">                                                                                                                </w:t>
      </w:r>
      <w:r w:rsidR="00365F98">
        <w:rPr>
          <w:rFonts w:ascii="Calibri" w:hAnsi="Calibri" w:cs="Calibri"/>
          <w:sz w:val="36"/>
          <w:szCs w:val="36"/>
        </w:rPr>
        <w:t>5</w:t>
      </w:r>
    </w:p>
    <w:p w14:paraId="20341C1C" w14:textId="57482B3C" w:rsidR="000B4A0A" w:rsidRDefault="000B4A0A">
      <w:pPr>
        <w:rPr>
          <w:rFonts w:ascii="Calibri" w:hAnsi="Calibri" w:cs="Calibri"/>
          <w:sz w:val="36"/>
          <w:szCs w:val="36"/>
        </w:rPr>
      </w:pPr>
      <w:r>
        <w:rPr>
          <w:rFonts w:ascii="Calibri" w:hAnsi="Calibri" w:cs="Calibri"/>
          <w:sz w:val="36"/>
          <w:szCs w:val="36"/>
        </w:rPr>
        <w:t>Why is this happening?</w:t>
      </w:r>
    </w:p>
    <w:p w14:paraId="78C5A081" w14:textId="47EE68B7" w:rsidR="00ED2119" w:rsidRDefault="00ED2119">
      <w:pPr>
        <w:rPr>
          <w:rFonts w:ascii="Calibri" w:hAnsi="Calibri" w:cs="Calibri"/>
          <w:sz w:val="36"/>
          <w:szCs w:val="36"/>
        </w:rPr>
      </w:pPr>
      <w:r>
        <w:rPr>
          <w:rFonts w:ascii="Calibri" w:hAnsi="Calibri" w:cs="Calibri"/>
          <w:sz w:val="36"/>
          <w:szCs w:val="36"/>
        </w:rPr>
        <w:t>Radical news platforms and personal opinions are easily accessible, at a moment’s notice</w:t>
      </w:r>
    </w:p>
    <w:p w14:paraId="24771D41" w14:textId="5F06A430" w:rsidR="00ED2119" w:rsidRDefault="00ED2119">
      <w:pPr>
        <w:rPr>
          <w:rFonts w:ascii="Calibri" w:hAnsi="Calibri" w:cs="Calibri"/>
          <w:sz w:val="36"/>
          <w:szCs w:val="36"/>
        </w:rPr>
      </w:pPr>
      <w:r>
        <w:rPr>
          <w:rFonts w:ascii="Calibri" w:hAnsi="Calibri" w:cs="Calibri"/>
          <w:sz w:val="36"/>
          <w:szCs w:val="36"/>
        </w:rPr>
        <w:t xml:space="preserve">A person, group or movement can formulate </w:t>
      </w:r>
      <w:r w:rsidR="000B4A0A">
        <w:rPr>
          <w:rFonts w:ascii="Calibri" w:hAnsi="Calibri" w:cs="Calibri"/>
          <w:sz w:val="36"/>
          <w:szCs w:val="36"/>
        </w:rPr>
        <w:t>“</w:t>
      </w:r>
      <w:r>
        <w:rPr>
          <w:rFonts w:ascii="Calibri" w:hAnsi="Calibri" w:cs="Calibri"/>
          <w:sz w:val="36"/>
          <w:szCs w:val="36"/>
        </w:rPr>
        <w:t>their truth</w:t>
      </w:r>
      <w:r w:rsidR="000B4A0A">
        <w:rPr>
          <w:rFonts w:ascii="Calibri" w:hAnsi="Calibri" w:cs="Calibri"/>
          <w:sz w:val="36"/>
          <w:szCs w:val="36"/>
        </w:rPr>
        <w:t>”</w:t>
      </w:r>
      <w:r>
        <w:rPr>
          <w:rFonts w:ascii="Calibri" w:hAnsi="Calibri" w:cs="Calibri"/>
          <w:sz w:val="36"/>
          <w:szCs w:val="36"/>
        </w:rPr>
        <w:t xml:space="preserve"> and then disseminate it to literally multi-millions within seconds</w:t>
      </w:r>
    </w:p>
    <w:p w14:paraId="5675B7A4" w14:textId="3363A15E" w:rsidR="00BE4E8B" w:rsidRDefault="00BE4E8B">
      <w:pPr>
        <w:rPr>
          <w:rFonts w:ascii="Calibri" w:hAnsi="Calibri" w:cs="Calibri"/>
          <w:sz w:val="36"/>
          <w:szCs w:val="36"/>
        </w:rPr>
      </w:pPr>
      <w:r>
        <w:rPr>
          <w:rFonts w:ascii="Calibri" w:hAnsi="Calibri" w:cs="Calibri"/>
          <w:sz w:val="36"/>
          <w:szCs w:val="36"/>
        </w:rPr>
        <w:t>This is why conspiracy theorists have such prominence and influence</w:t>
      </w:r>
      <w:r w:rsidR="00ED2119">
        <w:rPr>
          <w:rFonts w:ascii="Calibri" w:hAnsi="Calibri" w:cs="Calibri"/>
          <w:sz w:val="36"/>
          <w:szCs w:val="36"/>
        </w:rPr>
        <w:t xml:space="preserve"> like no other time in history</w:t>
      </w:r>
    </w:p>
    <w:p w14:paraId="7445A574" w14:textId="77777777" w:rsidR="00BE4E8B" w:rsidRDefault="00BE4E8B">
      <w:pPr>
        <w:rPr>
          <w:rFonts w:ascii="Calibri" w:hAnsi="Calibri" w:cs="Calibri"/>
          <w:sz w:val="36"/>
          <w:szCs w:val="36"/>
        </w:rPr>
      </w:pPr>
    </w:p>
    <w:p w14:paraId="2496F127" w14:textId="03105FF8" w:rsidR="00A42423" w:rsidRDefault="00ED2119">
      <w:pPr>
        <w:rPr>
          <w:rFonts w:ascii="Calibri" w:hAnsi="Calibri" w:cs="Calibri"/>
          <w:sz w:val="36"/>
          <w:szCs w:val="36"/>
        </w:rPr>
      </w:pPr>
      <w:r>
        <w:rPr>
          <w:rFonts w:ascii="Calibri" w:hAnsi="Calibri" w:cs="Calibri"/>
          <w:sz w:val="36"/>
          <w:szCs w:val="36"/>
        </w:rPr>
        <w:t xml:space="preserve">Here is but one example how this is presently happening amongst </w:t>
      </w:r>
      <w:r w:rsidR="00AD52EF">
        <w:rPr>
          <w:rFonts w:ascii="Calibri" w:hAnsi="Calibri" w:cs="Calibri"/>
          <w:sz w:val="36"/>
          <w:szCs w:val="36"/>
        </w:rPr>
        <w:t xml:space="preserve">many professing </w:t>
      </w:r>
      <w:r>
        <w:rPr>
          <w:rFonts w:ascii="Calibri" w:hAnsi="Calibri" w:cs="Calibri"/>
          <w:sz w:val="36"/>
          <w:szCs w:val="36"/>
        </w:rPr>
        <w:t>Christians</w:t>
      </w:r>
    </w:p>
    <w:p w14:paraId="502C2C6F" w14:textId="6A12D3C5" w:rsidR="00ED2119" w:rsidRDefault="00ED2119">
      <w:pPr>
        <w:rPr>
          <w:rFonts w:ascii="Calibri" w:hAnsi="Calibri" w:cs="Calibri"/>
          <w:sz w:val="36"/>
          <w:szCs w:val="36"/>
        </w:rPr>
      </w:pPr>
      <w:r>
        <w:rPr>
          <w:rFonts w:ascii="Calibri" w:hAnsi="Calibri" w:cs="Calibri"/>
          <w:sz w:val="36"/>
          <w:szCs w:val="36"/>
        </w:rPr>
        <w:t>The universal vaccines are injecting a chip into people which is most certainly the mark of the beast the apostle John writes about in Revelation</w:t>
      </w:r>
    </w:p>
    <w:p w14:paraId="6F532C9E" w14:textId="097F9A54" w:rsidR="00ED2119" w:rsidRDefault="00876058">
      <w:pPr>
        <w:rPr>
          <w:rFonts w:ascii="Calibri" w:hAnsi="Calibri" w:cs="Calibri"/>
          <w:sz w:val="36"/>
          <w:szCs w:val="36"/>
        </w:rPr>
      </w:pPr>
      <w:r>
        <w:rPr>
          <w:rFonts w:ascii="Calibri" w:hAnsi="Calibri" w:cs="Calibri"/>
          <w:sz w:val="36"/>
          <w:szCs w:val="36"/>
        </w:rPr>
        <w:t>Is this actually true?</w:t>
      </w:r>
    </w:p>
    <w:p w14:paraId="7F502CC7" w14:textId="3CC0BD3C" w:rsidR="00876058" w:rsidRDefault="00876058">
      <w:pPr>
        <w:rPr>
          <w:rFonts w:ascii="Calibri" w:hAnsi="Calibri" w:cs="Calibri"/>
          <w:sz w:val="36"/>
          <w:szCs w:val="36"/>
        </w:rPr>
      </w:pPr>
      <w:r>
        <w:rPr>
          <w:rFonts w:ascii="Calibri" w:hAnsi="Calibri" w:cs="Calibri"/>
          <w:sz w:val="36"/>
          <w:szCs w:val="36"/>
        </w:rPr>
        <w:t>How instead should we be permitting Scripture to inform and guide us on this?</w:t>
      </w:r>
    </w:p>
    <w:p w14:paraId="7C0EB64D" w14:textId="7508A723" w:rsidR="00876058" w:rsidRDefault="00876058">
      <w:pPr>
        <w:rPr>
          <w:rFonts w:ascii="Calibri" w:hAnsi="Calibri" w:cs="Calibri"/>
          <w:sz w:val="36"/>
          <w:szCs w:val="36"/>
        </w:rPr>
      </w:pPr>
      <w:r>
        <w:rPr>
          <w:rFonts w:ascii="Calibri" w:hAnsi="Calibri" w:cs="Calibri"/>
          <w:sz w:val="36"/>
          <w:szCs w:val="36"/>
        </w:rPr>
        <w:t>2 Peter 3:10-14 gives us the answer</w:t>
      </w:r>
    </w:p>
    <w:p w14:paraId="7C7D7BF0" w14:textId="6800DAC8" w:rsidR="00876058" w:rsidRDefault="00876058">
      <w:pPr>
        <w:rPr>
          <w:rFonts w:ascii="Calibri" w:hAnsi="Calibri" w:cs="Calibri"/>
          <w:sz w:val="36"/>
          <w:szCs w:val="36"/>
        </w:rPr>
      </w:pPr>
    </w:p>
    <w:p w14:paraId="03D6083F" w14:textId="306AFA3E" w:rsidR="00876058" w:rsidRDefault="00876058">
      <w:pPr>
        <w:rPr>
          <w:rFonts w:ascii="Calibri" w:hAnsi="Calibri" w:cs="Calibri"/>
          <w:sz w:val="36"/>
          <w:szCs w:val="36"/>
        </w:rPr>
      </w:pPr>
      <w:r w:rsidRPr="00255A66">
        <w:rPr>
          <w:rFonts w:ascii="Calibri" w:hAnsi="Calibri" w:cs="Calibri"/>
          <w:sz w:val="36"/>
          <w:szCs w:val="36"/>
          <w:highlight w:val="lightGray"/>
        </w:rPr>
        <w:t>We need to anchor our lives more than ever before in the Word of God</w:t>
      </w:r>
    </w:p>
    <w:p w14:paraId="130EE608" w14:textId="3D150759" w:rsidR="00876058" w:rsidRPr="0024151A" w:rsidRDefault="00833E4D">
      <w:pPr>
        <w:rPr>
          <w:rFonts w:ascii="Calibri" w:hAnsi="Calibri" w:cs="Calibri"/>
          <w:sz w:val="36"/>
          <w:szCs w:val="36"/>
        </w:rPr>
      </w:pPr>
      <w:r>
        <w:rPr>
          <w:rFonts w:ascii="Calibri" w:hAnsi="Calibri" w:cs="Calibri"/>
          <w:sz w:val="36"/>
          <w:szCs w:val="36"/>
        </w:rPr>
        <w:t xml:space="preserve">Scripture gives us </w:t>
      </w:r>
      <w:r w:rsidR="00CC4F73">
        <w:rPr>
          <w:rFonts w:ascii="Calibri" w:hAnsi="Calibri" w:cs="Calibri"/>
          <w:sz w:val="36"/>
          <w:szCs w:val="36"/>
        </w:rPr>
        <w:t xml:space="preserve">clear guidance for right now and great </w:t>
      </w:r>
      <w:r>
        <w:rPr>
          <w:rFonts w:ascii="Calibri" w:hAnsi="Calibri" w:cs="Calibri"/>
          <w:sz w:val="36"/>
          <w:szCs w:val="36"/>
        </w:rPr>
        <w:t>hope for what’s yet to come</w:t>
      </w:r>
    </w:p>
    <w:sectPr w:rsidR="00876058" w:rsidRPr="00241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2B03"/>
    <w:multiLevelType w:val="hybridMultilevel"/>
    <w:tmpl w:val="909E9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FA"/>
    <w:rsid w:val="00036C57"/>
    <w:rsid w:val="000B4A0A"/>
    <w:rsid w:val="0024151A"/>
    <w:rsid w:val="00241EBF"/>
    <w:rsid w:val="00255A66"/>
    <w:rsid w:val="00365F98"/>
    <w:rsid w:val="004041C6"/>
    <w:rsid w:val="00446F9A"/>
    <w:rsid w:val="005E0534"/>
    <w:rsid w:val="006963FA"/>
    <w:rsid w:val="007D33BB"/>
    <w:rsid w:val="00833E4D"/>
    <w:rsid w:val="00876058"/>
    <w:rsid w:val="00983AC8"/>
    <w:rsid w:val="00A42423"/>
    <w:rsid w:val="00AD52EF"/>
    <w:rsid w:val="00BE4E8B"/>
    <w:rsid w:val="00CC4F73"/>
    <w:rsid w:val="00CD3C6B"/>
    <w:rsid w:val="00DE3F28"/>
    <w:rsid w:val="00E777F9"/>
    <w:rsid w:val="00E96B90"/>
    <w:rsid w:val="00ED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1658"/>
  <w15:chartTrackingRefBased/>
  <w15:docId w15:val="{0949E5EE-EF76-4B21-8AA0-C08FFA5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FA"/>
  </w:style>
  <w:style w:type="paragraph" w:styleId="Heading3">
    <w:name w:val="heading 3"/>
    <w:basedOn w:val="Normal"/>
    <w:link w:val="Heading3Char"/>
    <w:uiPriority w:val="9"/>
    <w:qFormat/>
    <w:rsid w:val="00E96B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6B9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96B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6B90"/>
    <w:pPr>
      <w:ind w:left="720"/>
      <w:contextualSpacing/>
    </w:pPr>
  </w:style>
  <w:style w:type="character" w:customStyle="1" w:styleId="yhwh">
    <w:name w:val="yhwh"/>
    <w:basedOn w:val="DefaultParagraphFont"/>
    <w:rsid w:val="00A4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kkennedy</dc:creator>
  <cp:keywords/>
  <dc:description/>
  <cp:lastModifiedBy>kkennedy</cp:lastModifiedBy>
  <cp:revision>5</cp:revision>
  <cp:lastPrinted>2021-10-22T19:22:00Z</cp:lastPrinted>
  <dcterms:created xsi:type="dcterms:W3CDTF">2021-10-20T14:37:00Z</dcterms:created>
  <dcterms:modified xsi:type="dcterms:W3CDTF">2021-10-22T19:26:00Z</dcterms:modified>
</cp:coreProperties>
</file>